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2498" w14:textId="1626404B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>Название дисциплины: «</w:t>
      </w:r>
      <w:r w:rsidR="00B55DF5">
        <w:rPr>
          <w:rFonts w:ascii="Times New Roman" w:hAnsi="Times New Roman" w:cs="Times New Roman"/>
          <w:b/>
          <w:bCs/>
          <w:sz w:val="24"/>
          <w:szCs w:val="24"/>
        </w:rPr>
        <w:t>Экономика</w:t>
      </w:r>
      <w:r w:rsidRPr="002C033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7965B44" w14:textId="77777777" w:rsidR="00B55DF5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Группы: </w:t>
      </w:r>
      <w:r>
        <w:rPr>
          <w:rFonts w:ascii="Times New Roman" w:hAnsi="Times New Roman" w:cs="Times New Roman"/>
          <w:b/>
          <w:bCs/>
          <w:sz w:val="24"/>
          <w:szCs w:val="24"/>
        </w:rPr>
        <w:t>Ю-1-</w:t>
      </w:r>
      <w:r w:rsidR="003A37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5DF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8361F">
        <w:rPr>
          <w:rFonts w:ascii="Times New Roman" w:hAnsi="Times New Roman" w:cs="Times New Roman"/>
          <w:b/>
          <w:bCs/>
          <w:sz w:val="24"/>
          <w:szCs w:val="24"/>
        </w:rPr>
        <w:t>Ю-2-2</w:t>
      </w:r>
      <w:r w:rsidR="00B55DF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3F8C7B8" w14:textId="0C21CBDC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Код и название специальности: </w:t>
      </w:r>
      <w:r w:rsidR="009F0669">
        <w:rPr>
          <w:rFonts w:ascii="Times New Roman" w:hAnsi="Times New Roman" w:cs="Times New Roman"/>
          <w:b/>
          <w:bCs/>
          <w:sz w:val="24"/>
          <w:szCs w:val="24"/>
        </w:rPr>
        <w:t>40.02.04 Юриспруденция</w:t>
      </w:r>
    </w:p>
    <w:p w14:paraId="0A12B4EA" w14:textId="2E37F6DA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>Семестр:</w:t>
      </w:r>
      <w:r w:rsidR="009F0669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0AB32B09" w14:textId="77777777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Форма контроля: </w:t>
      </w:r>
      <w:r w:rsidR="00B8361F">
        <w:rPr>
          <w:rFonts w:ascii="Times New Roman" w:hAnsi="Times New Roman" w:cs="Times New Roman"/>
          <w:b/>
          <w:bCs/>
          <w:sz w:val="24"/>
          <w:szCs w:val="24"/>
        </w:rPr>
        <w:t>Другая форма контроля</w:t>
      </w:r>
    </w:p>
    <w:p w14:paraId="1686AA53" w14:textId="77777777" w:rsidR="002C033E" w:rsidRDefault="002C033E" w:rsidP="002C033E"/>
    <w:p w14:paraId="4740F284" w14:textId="77777777" w:rsidR="00611C22" w:rsidRPr="00B55DF5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Понятие экономики</w:t>
      </w:r>
      <w:r w:rsidR="00611C22" w:rsidRPr="00B55DF5">
        <w:rPr>
          <w:sz w:val="28"/>
          <w:szCs w:val="28"/>
        </w:rPr>
        <w:t>, экономической теории и микроэкономики</w:t>
      </w:r>
    </w:p>
    <w:p w14:paraId="21A48CEB" w14:textId="77777777" w:rsidR="002C033E" w:rsidRPr="00B55DF5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Школы экономических учений</w:t>
      </w:r>
      <w:r w:rsidR="00611C22" w:rsidRPr="00B55DF5">
        <w:rPr>
          <w:sz w:val="28"/>
          <w:szCs w:val="28"/>
        </w:rPr>
        <w:t>: Меркантилизм</w:t>
      </w:r>
      <w:r w:rsidRPr="00B55DF5">
        <w:rPr>
          <w:sz w:val="28"/>
          <w:szCs w:val="28"/>
        </w:rPr>
        <w:t>.</w:t>
      </w:r>
    </w:p>
    <w:p w14:paraId="40BEDA7A" w14:textId="77777777" w:rsidR="00611C22" w:rsidRPr="00B55DF5" w:rsidRDefault="00611C22" w:rsidP="00611C22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Школы экономических учений: Физиократы.</w:t>
      </w:r>
    </w:p>
    <w:p w14:paraId="74D0629E" w14:textId="77777777" w:rsidR="00611C22" w:rsidRPr="00B55DF5" w:rsidRDefault="00611C22" w:rsidP="00611C22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Школы экономических учений: Классическая буржуазная.</w:t>
      </w:r>
    </w:p>
    <w:p w14:paraId="7964419A" w14:textId="77777777" w:rsidR="00611C22" w:rsidRPr="00B55DF5" w:rsidRDefault="00611C22" w:rsidP="00611C22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Школы экономических учений: Пролетарская школа экономики.</w:t>
      </w:r>
    </w:p>
    <w:p w14:paraId="1635BB0B" w14:textId="7ACC6706" w:rsidR="00611C22" w:rsidRPr="00B55DF5" w:rsidRDefault="00611C22" w:rsidP="00611C22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Школы экономических учений: Кей</w:t>
      </w:r>
      <w:r w:rsidR="00B55DF5">
        <w:rPr>
          <w:sz w:val="28"/>
          <w:szCs w:val="28"/>
        </w:rPr>
        <w:t>н</w:t>
      </w:r>
      <w:r w:rsidRPr="00B55DF5">
        <w:rPr>
          <w:sz w:val="28"/>
          <w:szCs w:val="28"/>
        </w:rPr>
        <w:t>сианство.</w:t>
      </w:r>
    </w:p>
    <w:p w14:paraId="26553F7B" w14:textId="77777777" w:rsidR="002C033E" w:rsidRPr="00B55DF5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Методы экономической теории.</w:t>
      </w:r>
    </w:p>
    <w:p w14:paraId="2F712B26" w14:textId="77777777" w:rsidR="002C033E" w:rsidRPr="00B55DF5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Экономические цели.</w:t>
      </w:r>
    </w:p>
    <w:p w14:paraId="23912600" w14:textId="77777777" w:rsidR="002C033E" w:rsidRPr="00B55DF5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Ресурсы и факторы производства.</w:t>
      </w:r>
    </w:p>
    <w:p w14:paraId="126B95A2" w14:textId="77777777" w:rsidR="002C033E" w:rsidRPr="00B55DF5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Понятие спроса, виды и факторы, влияющие на спрос.</w:t>
      </w:r>
    </w:p>
    <w:p w14:paraId="44583434" w14:textId="77777777" w:rsidR="002C033E" w:rsidRPr="00B55DF5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Понятие предложения, виды и факторы, влияющие на предложение.</w:t>
      </w:r>
    </w:p>
    <w:p w14:paraId="06D78C41" w14:textId="77777777" w:rsidR="002C033E" w:rsidRPr="00B55DF5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Рыночное равновесие, понятие эластичности</w:t>
      </w:r>
    </w:p>
    <w:p w14:paraId="162C5988" w14:textId="77777777" w:rsidR="002C033E" w:rsidRPr="00B55DF5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 xml:space="preserve">Модели рынка: </w:t>
      </w:r>
      <w:r w:rsidR="00611C22" w:rsidRPr="00B55DF5">
        <w:rPr>
          <w:sz w:val="28"/>
          <w:szCs w:val="28"/>
        </w:rPr>
        <w:t>Чистая конкуренция</w:t>
      </w:r>
      <w:r w:rsidRPr="00B55DF5">
        <w:rPr>
          <w:sz w:val="28"/>
          <w:szCs w:val="28"/>
        </w:rPr>
        <w:t>.</w:t>
      </w:r>
    </w:p>
    <w:p w14:paraId="3E73678F" w14:textId="77777777" w:rsidR="00611C22" w:rsidRPr="00B55DF5" w:rsidRDefault="00611C22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Модели рынка: Монопольная конкуренция.</w:t>
      </w:r>
    </w:p>
    <w:p w14:paraId="6C58B8C8" w14:textId="77777777" w:rsidR="00611C22" w:rsidRPr="00B55DF5" w:rsidRDefault="00611C22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Модели рынка: Олигополия.</w:t>
      </w:r>
    </w:p>
    <w:p w14:paraId="22B5B6B6" w14:textId="77777777" w:rsidR="00611C22" w:rsidRPr="00B55DF5" w:rsidRDefault="00611C22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Модели рынка: Чистая монополия.</w:t>
      </w:r>
    </w:p>
    <w:p w14:paraId="302F26E1" w14:textId="77777777" w:rsidR="00776319" w:rsidRPr="00B55DF5" w:rsidRDefault="00776319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Виды слияния монополии.</w:t>
      </w:r>
    </w:p>
    <w:p w14:paraId="1BF35983" w14:textId="77777777" w:rsidR="002C033E" w:rsidRPr="00B55DF5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Организационно-правовые формы организации</w:t>
      </w:r>
      <w:r w:rsidR="00611C22" w:rsidRPr="00B55DF5">
        <w:rPr>
          <w:sz w:val="28"/>
          <w:szCs w:val="28"/>
        </w:rPr>
        <w:t>: Унитарные предприятия</w:t>
      </w:r>
      <w:r w:rsidRPr="00B55DF5">
        <w:rPr>
          <w:sz w:val="28"/>
          <w:szCs w:val="28"/>
        </w:rPr>
        <w:t>.</w:t>
      </w:r>
    </w:p>
    <w:p w14:paraId="61BDACE9" w14:textId="77777777" w:rsidR="00611C22" w:rsidRPr="00B55DF5" w:rsidRDefault="00611C22" w:rsidP="00611C22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Организационно-правовые формы организации: Общества.</w:t>
      </w:r>
    </w:p>
    <w:p w14:paraId="449F5AEF" w14:textId="77777777" w:rsidR="00611C22" w:rsidRPr="00B55DF5" w:rsidRDefault="00611C22" w:rsidP="00611C22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Организационно-правовые формы организации: Производственные кооперативы.</w:t>
      </w:r>
    </w:p>
    <w:p w14:paraId="30705911" w14:textId="77777777" w:rsidR="002C033E" w:rsidRPr="00B55DF5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Понятие предпринимательства и его виды.</w:t>
      </w:r>
    </w:p>
    <w:p w14:paraId="6115BDA3" w14:textId="77777777" w:rsidR="002C033E" w:rsidRPr="00B55DF5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Виды собственности.</w:t>
      </w:r>
    </w:p>
    <w:p w14:paraId="1A18F59A" w14:textId="77777777" w:rsidR="002C033E" w:rsidRPr="00B55DF5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Роль и значение отрасли в условиях рыночной экономики.</w:t>
      </w:r>
    </w:p>
    <w:p w14:paraId="4A92D130" w14:textId="77777777" w:rsidR="002C033E" w:rsidRPr="00B55DF5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Производственный процесс и его формы.</w:t>
      </w:r>
    </w:p>
    <w:p w14:paraId="7D6FF9C6" w14:textId="77777777" w:rsidR="002C033E" w:rsidRPr="00B55DF5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Структура производственного цикла.</w:t>
      </w:r>
    </w:p>
    <w:p w14:paraId="4BCE0AE1" w14:textId="77777777" w:rsidR="00776319" w:rsidRPr="00B55DF5" w:rsidRDefault="00776319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Технологический процесс и пути его сокращения.</w:t>
      </w:r>
    </w:p>
    <w:p w14:paraId="3A842D95" w14:textId="77777777" w:rsidR="00776319" w:rsidRPr="00B55DF5" w:rsidRDefault="00776319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Предприятие: понятие и принципы работы.</w:t>
      </w:r>
    </w:p>
    <w:p w14:paraId="7BD590C8" w14:textId="77777777" w:rsidR="002C033E" w:rsidRPr="00B55DF5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5DF5">
        <w:rPr>
          <w:sz w:val="28"/>
          <w:szCs w:val="28"/>
        </w:rPr>
        <w:t>Классификация предприяти</w:t>
      </w:r>
      <w:r w:rsidR="00776319" w:rsidRPr="00B55DF5">
        <w:rPr>
          <w:sz w:val="28"/>
          <w:szCs w:val="28"/>
        </w:rPr>
        <w:t>й</w:t>
      </w:r>
      <w:r w:rsidRPr="00B55DF5">
        <w:rPr>
          <w:sz w:val="28"/>
          <w:szCs w:val="28"/>
        </w:rPr>
        <w:t>.</w:t>
      </w:r>
    </w:p>
    <w:p w14:paraId="4B2038D3" w14:textId="77777777" w:rsidR="000A7060" w:rsidRDefault="000A7060"/>
    <w:sectPr w:rsidR="000A7060" w:rsidSect="001C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553"/>
    <w:multiLevelType w:val="hybridMultilevel"/>
    <w:tmpl w:val="4218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060"/>
    <w:rsid w:val="000A7060"/>
    <w:rsid w:val="001C300D"/>
    <w:rsid w:val="002C033E"/>
    <w:rsid w:val="00313CE5"/>
    <w:rsid w:val="003A37B7"/>
    <w:rsid w:val="004151E8"/>
    <w:rsid w:val="00493BA9"/>
    <w:rsid w:val="005F371C"/>
    <w:rsid w:val="00611C22"/>
    <w:rsid w:val="00776319"/>
    <w:rsid w:val="009F0669"/>
    <w:rsid w:val="00B55DF5"/>
    <w:rsid w:val="00B8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88E1"/>
  <w15:docId w15:val="{8D1858E1-D196-4F18-B328-683D8CE3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0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0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Sveta_2</dc:creator>
  <cp:keywords/>
  <dc:description/>
  <cp:lastModifiedBy>Admin</cp:lastModifiedBy>
  <cp:revision>7</cp:revision>
  <cp:lastPrinted>2025-11-17T15:02:00Z</cp:lastPrinted>
  <dcterms:created xsi:type="dcterms:W3CDTF">2020-11-16T19:34:00Z</dcterms:created>
  <dcterms:modified xsi:type="dcterms:W3CDTF">2025-11-17T15:02:00Z</dcterms:modified>
</cp:coreProperties>
</file>